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3638" w14:textId="77777777" w:rsidR="006E2747" w:rsidRDefault="002A2B4B" w:rsidP="002A2B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2747">
        <w:rPr>
          <w:rFonts w:ascii="Times New Roman" w:hAnsi="Times New Roman" w:cs="Times New Roman"/>
          <w:b/>
          <w:bCs/>
          <w:sz w:val="24"/>
          <w:szCs w:val="24"/>
        </w:rPr>
        <w:t xml:space="preserve">Campus Ministry Coordinator – </w:t>
      </w:r>
    </w:p>
    <w:p w14:paraId="26A0F818" w14:textId="044760E1" w:rsidR="002A2B4B" w:rsidRPr="006E2747" w:rsidRDefault="002A2B4B" w:rsidP="006E27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2747">
        <w:rPr>
          <w:rFonts w:ascii="Times New Roman" w:hAnsi="Times New Roman" w:cs="Times New Roman"/>
          <w:b/>
          <w:bCs/>
          <w:sz w:val="24"/>
          <w:szCs w:val="24"/>
        </w:rPr>
        <w:t>Part</w:t>
      </w:r>
      <w:r w:rsidR="006E274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E2747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Pr="006E27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6A88EADA" wp14:editId="21A697B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072130" cy="822960"/>
            <wp:effectExtent l="0" t="0" r="0" b="0"/>
            <wp:wrapSquare wrapText="bothSides" distT="0" distB="0" distL="114300" distR="114300"/>
            <wp:docPr id="2" name="image1.png" descr="Westminster Presbyterian Chur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Westminster Presbyterian Church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E27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2747">
        <w:rPr>
          <w:rFonts w:ascii="Times New Roman" w:hAnsi="Times New Roman" w:cs="Times New Roman"/>
          <w:b/>
          <w:sz w:val="24"/>
          <w:szCs w:val="24"/>
          <w:highlight w:val="white"/>
        </w:rPr>
        <w:t>Position Description</w:t>
      </w:r>
      <w:r w:rsidRPr="006E27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A6FBD" w14:textId="77777777" w:rsidR="002A2B4B" w:rsidRPr="006E2747" w:rsidRDefault="002A2B4B" w:rsidP="002A2B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2747">
        <w:rPr>
          <w:rFonts w:ascii="Times New Roman" w:hAnsi="Times New Roman" w:cs="Times New Roman"/>
          <w:sz w:val="24"/>
          <w:szCs w:val="24"/>
        </w:rPr>
        <w:t>Westminster Presbyterian Church </w:t>
      </w:r>
    </w:p>
    <w:p w14:paraId="107D4FEC" w14:textId="21B7D8D9" w:rsidR="002A2B4B" w:rsidRPr="006E2747" w:rsidRDefault="002A2B4B" w:rsidP="002A2B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2747">
        <w:rPr>
          <w:rFonts w:ascii="Times New Roman" w:hAnsi="Times New Roman" w:cs="Times New Roman"/>
          <w:sz w:val="24"/>
          <w:szCs w:val="24"/>
        </w:rPr>
        <w:t>400 Rugby Rd</w:t>
      </w:r>
      <w:r w:rsidR="005262E8">
        <w:rPr>
          <w:rFonts w:ascii="Times New Roman" w:hAnsi="Times New Roman" w:cs="Times New Roman"/>
          <w:sz w:val="24"/>
          <w:szCs w:val="24"/>
        </w:rPr>
        <w:t>.</w:t>
      </w:r>
      <w:r w:rsidRPr="006E2747">
        <w:rPr>
          <w:rFonts w:ascii="Times New Roman" w:hAnsi="Times New Roman" w:cs="Times New Roman"/>
          <w:sz w:val="24"/>
          <w:szCs w:val="24"/>
        </w:rPr>
        <w:t>, Charlottesville, VA 22903</w:t>
      </w:r>
    </w:p>
    <w:p w14:paraId="326FD54B" w14:textId="77777777" w:rsidR="002A2B4B" w:rsidRPr="00AF4306" w:rsidRDefault="002A2B4B" w:rsidP="002A2B4B">
      <w:pPr>
        <w:spacing w:before="4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306">
        <w:rPr>
          <w:rFonts w:ascii="Times New Roman" w:hAnsi="Times New Roman" w:cs="Times New Roman"/>
          <w:b/>
          <w:sz w:val="24"/>
          <w:szCs w:val="24"/>
        </w:rPr>
        <w:t>Who We Are</w:t>
      </w:r>
    </w:p>
    <w:p w14:paraId="07567FCE" w14:textId="56B48C8E" w:rsidR="002A2B4B" w:rsidRPr="00AF4306" w:rsidRDefault="002A2B4B" w:rsidP="002A2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306">
        <w:rPr>
          <w:rFonts w:ascii="Times New Roman" w:hAnsi="Times New Roman" w:cs="Times New Roman"/>
          <w:sz w:val="24"/>
          <w:szCs w:val="24"/>
        </w:rPr>
        <w:t xml:space="preserve">Westminster is a welcoming and inclusive Christian faith community serving the greater Charlottesville and Albemarle areas and the University of Virginia. Westminster is a member congregation of The Presbyterian Church (USA) and the Presbytery of the James. We strive to be a brave space for </w:t>
      </w:r>
      <w:r w:rsidR="001F6635" w:rsidRPr="00AF4306">
        <w:rPr>
          <w:rFonts w:ascii="Times New Roman" w:hAnsi="Times New Roman" w:cs="Times New Roman"/>
          <w:sz w:val="24"/>
          <w:szCs w:val="24"/>
        </w:rPr>
        <w:t xml:space="preserve">faith formation, </w:t>
      </w:r>
      <w:r w:rsidRPr="00AF4306">
        <w:rPr>
          <w:rFonts w:ascii="Times New Roman" w:hAnsi="Times New Roman" w:cs="Times New Roman"/>
          <w:sz w:val="24"/>
          <w:szCs w:val="24"/>
        </w:rPr>
        <w:t xml:space="preserve">service, friendship, community building, and advocacy. </w:t>
      </w:r>
    </w:p>
    <w:p w14:paraId="1C71C859" w14:textId="77777777" w:rsidR="002A2B4B" w:rsidRPr="00AF4306" w:rsidRDefault="002A2B4B" w:rsidP="002A2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FAEE2" w14:textId="5B7321E7" w:rsidR="002A2B4B" w:rsidRPr="00AF4306" w:rsidRDefault="002A2B4B" w:rsidP="002A2B4B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306">
        <w:rPr>
          <w:rFonts w:ascii="Times New Roman" w:hAnsi="Times New Roman" w:cs="Times New Roman"/>
          <w:b/>
          <w:sz w:val="24"/>
          <w:szCs w:val="24"/>
        </w:rPr>
        <w:t>What We are Looking For</w:t>
      </w:r>
    </w:p>
    <w:p w14:paraId="4D879DAD" w14:textId="41BEB1A1" w:rsidR="002A2B4B" w:rsidRPr="00AF4306" w:rsidRDefault="002A2B4B" w:rsidP="002A2B4B">
      <w:pPr>
        <w:rPr>
          <w:rFonts w:ascii="Times New Roman" w:hAnsi="Times New Roman" w:cs="Times New Roman"/>
          <w:sz w:val="24"/>
          <w:szCs w:val="24"/>
        </w:rPr>
      </w:pPr>
      <w:r w:rsidRPr="00AF4306">
        <w:rPr>
          <w:rFonts w:ascii="Times New Roman" w:hAnsi="Times New Roman" w:cs="Times New Roman"/>
          <w:sz w:val="24"/>
          <w:szCs w:val="24"/>
        </w:rPr>
        <w:t>Westminster is seeking a Coordinator of Campus Ministry</w:t>
      </w:r>
      <w:r w:rsidR="001F6635" w:rsidRPr="00AF4306">
        <w:rPr>
          <w:rFonts w:ascii="Times New Roman" w:hAnsi="Times New Roman" w:cs="Times New Roman"/>
          <w:sz w:val="24"/>
          <w:szCs w:val="24"/>
        </w:rPr>
        <w:t xml:space="preserve"> who seeks to follow Jesus Christ in daily living, affirms and celebrates all as bearers of God’s image, and enjoys</w:t>
      </w:r>
      <w:r w:rsidR="00C23A5C" w:rsidRPr="00AF4306">
        <w:rPr>
          <w:rFonts w:ascii="Times New Roman" w:hAnsi="Times New Roman" w:cs="Times New Roman"/>
          <w:sz w:val="24"/>
          <w:szCs w:val="24"/>
        </w:rPr>
        <w:t xml:space="preserve"> creating </w:t>
      </w:r>
      <w:r w:rsidR="005262E8">
        <w:rPr>
          <w:rFonts w:ascii="Times New Roman" w:hAnsi="Times New Roman" w:cs="Times New Roman"/>
          <w:sz w:val="24"/>
          <w:szCs w:val="24"/>
        </w:rPr>
        <w:t>inclusive</w:t>
      </w:r>
      <w:r w:rsidR="00C23A5C" w:rsidRPr="00AF4306">
        <w:rPr>
          <w:rFonts w:ascii="Times New Roman" w:hAnsi="Times New Roman" w:cs="Times New Roman"/>
          <w:sz w:val="24"/>
          <w:szCs w:val="24"/>
        </w:rPr>
        <w:t xml:space="preserve"> and formative spaces. The coordinator will minister to and with</w:t>
      </w:r>
      <w:r w:rsidR="00956C46" w:rsidRPr="00AF4306">
        <w:rPr>
          <w:rFonts w:ascii="Times New Roman" w:hAnsi="Times New Roman" w:cs="Times New Roman"/>
          <w:sz w:val="24"/>
          <w:szCs w:val="24"/>
        </w:rPr>
        <w:t xml:space="preserve"> </w:t>
      </w:r>
      <w:r w:rsidR="00C23A5C" w:rsidRPr="00AF4306">
        <w:rPr>
          <w:rFonts w:ascii="Times New Roman" w:hAnsi="Times New Roman" w:cs="Times New Roman"/>
          <w:sz w:val="24"/>
          <w:szCs w:val="24"/>
        </w:rPr>
        <w:t xml:space="preserve">students at the University of Virginia, </w:t>
      </w:r>
      <w:r w:rsidR="00694634" w:rsidRPr="00AF4306">
        <w:rPr>
          <w:rFonts w:ascii="Times New Roman" w:hAnsi="Times New Roman" w:cs="Times New Roman"/>
          <w:sz w:val="24"/>
          <w:szCs w:val="24"/>
        </w:rPr>
        <w:t>serv</w:t>
      </w:r>
      <w:r w:rsidR="00C23A5C" w:rsidRPr="00AF4306">
        <w:rPr>
          <w:rFonts w:ascii="Times New Roman" w:hAnsi="Times New Roman" w:cs="Times New Roman"/>
          <w:sz w:val="24"/>
          <w:szCs w:val="24"/>
        </w:rPr>
        <w:t>ing</w:t>
      </w:r>
      <w:r w:rsidR="00694634" w:rsidRPr="00AF4306">
        <w:rPr>
          <w:rFonts w:ascii="Times New Roman" w:hAnsi="Times New Roman" w:cs="Times New Roman"/>
          <w:sz w:val="24"/>
          <w:szCs w:val="24"/>
        </w:rPr>
        <w:t xml:space="preserve"> as a primary liaison between the student community and the church. </w:t>
      </w:r>
      <w:r w:rsidRPr="00AF4306">
        <w:rPr>
          <w:rFonts w:ascii="Times New Roman" w:hAnsi="Times New Roman" w:cs="Times New Roman"/>
          <w:sz w:val="24"/>
          <w:szCs w:val="24"/>
        </w:rPr>
        <w:t>The Coordinator of Campus Ministry is a part-time position</w:t>
      </w:r>
      <w:r w:rsidR="00B7705C">
        <w:rPr>
          <w:rFonts w:ascii="Times New Roman" w:hAnsi="Times New Roman" w:cs="Times New Roman"/>
          <w:sz w:val="24"/>
          <w:szCs w:val="24"/>
        </w:rPr>
        <w:t xml:space="preserve"> (15-20 hours weekly)</w:t>
      </w:r>
      <w:r w:rsidRPr="00AF4306">
        <w:rPr>
          <w:rFonts w:ascii="Times New Roman" w:hAnsi="Times New Roman" w:cs="Times New Roman"/>
          <w:sz w:val="24"/>
          <w:szCs w:val="24"/>
        </w:rPr>
        <w:t xml:space="preserve">, supervised directly by the Senior Pastor/Head of Staff. </w:t>
      </w:r>
    </w:p>
    <w:p w14:paraId="649E99A2" w14:textId="77777777" w:rsidR="002A2B4B" w:rsidRPr="00AF4306" w:rsidRDefault="002A2B4B" w:rsidP="002A2B4B">
      <w:pPr>
        <w:rPr>
          <w:rFonts w:ascii="Times New Roman" w:hAnsi="Times New Roman" w:cs="Times New Roman"/>
          <w:sz w:val="24"/>
          <w:szCs w:val="24"/>
        </w:rPr>
      </w:pPr>
    </w:p>
    <w:p w14:paraId="62CCE65F" w14:textId="7AE555D1" w:rsidR="002A2B4B" w:rsidRPr="00AF4306" w:rsidRDefault="002A2B4B" w:rsidP="00615498">
      <w:r w:rsidRPr="00AF4306">
        <w:t>Position Responsibilities</w:t>
      </w:r>
    </w:p>
    <w:p w14:paraId="5801F800" w14:textId="191C7C0C" w:rsidR="00EE0020" w:rsidRPr="00AF4306" w:rsidRDefault="00EE0020" w:rsidP="00615498">
      <w:pPr>
        <w:rPr>
          <w:bCs/>
        </w:rPr>
      </w:pPr>
      <w:r w:rsidRPr="00AF4306">
        <w:rPr>
          <w:bCs/>
        </w:rPr>
        <w:t xml:space="preserve">Advise the UVA </w:t>
      </w:r>
      <w:proofErr w:type="spellStart"/>
      <w:r w:rsidRPr="00AF4306">
        <w:rPr>
          <w:bCs/>
        </w:rPr>
        <w:t>UKirk</w:t>
      </w:r>
      <w:proofErr w:type="spellEnd"/>
      <w:r w:rsidRPr="00AF4306">
        <w:rPr>
          <w:bCs/>
        </w:rPr>
        <w:t xml:space="preserve"> Student Organization</w:t>
      </w:r>
    </w:p>
    <w:p w14:paraId="7FEA5B67" w14:textId="20C431D1" w:rsidR="00956C46" w:rsidRPr="00AF4306" w:rsidRDefault="00956C46" w:rsidP="00615498">
      <w:pPr>
        <w:rPr>
          <w:bCs/>
        </w:rPr>
      </w:pPr>
      <w:r w:rsidRPr="00AF4306">
        <w:rPr>
          <w:bCs/>
        </w:rPr>
        <w:t xml:space="preserve">Seek advisement and support from the national </w:t>
      </w:r>
      <w:proofErr w:type="spellStart"/>
      <w:r w:rsidRPr="00AF4306">
        <w:rPr>
          <w:bCs/>
        </w:rPr>
        <w:t>U</w:t>
      </w:r>
      <w:r w:rsidR="007456F8" w:rsidRPr="00AF4306">
        <w:rPr>
          <w:bCs/>
        </w:rPr>
        <w:t>K</w:t>
      </w:r>
      <w:r w:rsidRPr="00AF4306">
        <w:rPr>
          <w:bCs/>
        </w:rPr>
        <w:t>irk</w:t>
      </w:r>
      <w:proofErr w:type="spellEnd"/>
      <w:r w:rsidRPr="00AF4306">
        <w:rPr>
          <w:bCs/>
        </w:rPr>
        <w:t xml:space="preserve"> ministry (</w:t>
      </w:r>
      <w:r w:rsidR="005262E8">
        <w:rPr>
          <w:bCs/>
        </w:rPr>
        <w:t>u</w:t>
      </w:r>
      <w:r w:rsidRPr="00AF4306">
        <w:rPr>
          <w:bCs/>
        </w:rPr>
        <w:t xml:space="preserve">kirk.org) </w:t>
      </w:r>
    </w:p>
    <w:p w14:paraId="29CE0CA6" w14:textId="28664A94" w:rsidR="002A2B4B" w:rsidRPr="00AF4306" w:rsidRDefault="002A2B4B" w:rsidP="00615498">
      <w:pPr>
        <w:rPr>
          <w:bCs/>
        </w:rPr>
      </w:pPr>
      <w:r w:rsidRPr="00AF4306">
        <w:rPr>
          <w:bCs/>
        </w:rPr>
        <w:t>Organi</w:t>
      </w:r>
      <w:r w:rsidR="00694634" w:rsidRPr="00AF4306">
        <w:rPr>
          <w:bCs/>
        </w:rPr>
        <w:t>ze</w:t>
      </w:r>
      <w:r w:rsidRPr="00AF4306">
        <w:rPr>
          <w:bCs/>
        </w:rPr>
        <w:t xml:space="preserve"> and lead a weekly</w:t>
      </w:r>
      <w:r w:rsidR="00956C46" w:rsidRPr="00AF4306">
        <w:rPr>
          <w:bCs/>
        </w:rPr>
        <w:t xml:space="preserve"> </w:t>
      </w:r>
      <w:proofErr w:type="spellStart"/>
      <w:r w:rsidR="00956C46" w:rsidRPr="00AF4306">
        <w:rPr>
          <w:bCs/>
        </w:rPr>
        <w:t>UKirk</w:t>
      </w:r>
      <w:proofErr w:type="spellEnd"/>
      <w:r w:rsidRPr="00AF4306">
        <w:rPr>
          <w:bCs/>
        </w:rPr>
        <w:t xml:space="preserve"> evening </w:t>
      </w:r>
      <w:r w:rsidR="00694634" w:rsidRPr="00AF4306">
        <w:rPr>
          <w:bCs/>
        </w:rPr>
        <w:t>gathering for student</w:t>
      </w:r>
      <w:r w:rsidR="00EE0020" w:rsidRPr="00AF4306">
        <w:rPr>
          <w:bCs/>
        </w:rPr>
        <w:t>s; serve as resource to students as they possibly organize and lead additional gatherings.</w:t>
      </w:r>
    </w:p>
    <w:p w14:paraId="09539253" w14:textId="51642F2F" w:rsidR="00694634" w:rsidRPr="00AF4306" w:rsidRDefault="00694634" w:rsidP="00615498">
      <w:pPr>
        <w:rPr>
          <w:bCs/>
        </w:rPr>
      </w:pPr>
      <w:r w:rsidRPr="00AF4306">
        <w:rPr>
          <w:bCs/>
        </w:rPr>
        <w:t xml:space="preserve">Maintain </w:t>
      </w:r>
      <w:r w:rsidR="00EE0020" w:rsidRPr="00AF4306">
        <w:rPr>
          <w:bCs/>
        </w:rPr>
        <w:t xml:space="preserve">onsite </w:t>
      </w:r>
      <w:r w:rsidRPr="00AF4306">
        <w:rPr>
          <w:bCs/>
        </w:rPr>
        <w:t>office hours and meet with students in a mentoring capacity</w:t>
      </w:r>
    </w:p>
    <w:p w14:paraId="14EF46F4" w14:textId="36324BAF" w:rsidR="00694634" w:rsidRPr="00AF4306" w:rsidRDefault="00694634" w:rsidP="00615498">
      <w:pPr>
        <w:rPr>
          <w:bCs/>
        </w:rPr>
      </w:pPr>
      <w:r w:rsidRPr="00AF4306">
        <w:rPr>
          <w:bCs/>
        </w:rPr>
        <w:t xml:space="preserve">Initiate and maintain </w:t>
      </w:r>
      <w:r w:rsidR="001F6635" w:rsidRPr="00AF4306">
        <w:rPr>
          <w:bCs/>
        </w:rPr>
        <w:t>partnerships</w:t>
      </w:r>
      <w:r w:rsidRPr="00AF4306">
        <w:rPr>
          <w:bCs/>
        </w:rPr>
        <w:t xml:space="preserve"> with different ministries</w:t>
      </w:r>
      <w:r w:rsidR="001F6635" w:rsidRPr="00AF4306">
        <w:rPr>
          <w:bCs/>
        </w:rPr>
        <w:t xml:space="preserve"> of</w:t>
      </w:r>
      <w:r w:rsidRPr="00AF4306">
        <w:rPr>
          <w:bCs/>
        </w:rPr>
        <w:t xml:space="preserve"> WPC, actively </w:t>
      </w:r>
      <w:r w:rsidR="001F6635" w:rsidRPr="00AF4306">
        <w:rPr>
          <w:bCs/>
        </w:rPr>
        <w:t>incorporating students into the life and witness of the church</w:t>
      </w:r>
    </w:p>
    <w:p w14:paraId="65EBC17C" w14:textId="0506D44A" w:rsidR="001F6635" w:rsidRPr="00AF4306" w:rsidRDefault="001F6635" w:rsidP="00615498">
      <w:pPr>
        <w:rPr>
          <w:bCs/>
        </w:rPr>
      </w:pPr>
      <w:r w:rsidRPr="00AF4306">
        <w:rPr>
          <w:bCs/>
        </w:rPr>
        <w:t xml:space="preserve">Discern, plan, pursue a communication strategy </w:t>
      </w:r>
      <w:r w:rsidR="00EE0020" w:rsidRPr="00AF4306">
        <w:rPr>
          <w:bCs/>
        </w:rPr>
        <w:t xml:space="preserve">that engages students in </w:t>
      </w:r>
      <w:proofErr w:type="spellStart"/>
      <w:r w:rsidR="00EE0020" w:rsidRPr="00AF4306">
        <w:rPr>
          <w:bCs/>
        </w:rPr>
        <w:t>U</w:t>
      </w:r>
      <w:r w:rsidR="005262E8">
        <w:rPr>
          <w:bCs/>
        </w:rPr>
        <w:t>K</w:t>
      </w:r>
      <w:r w:rsidR="00EE0020" w:rsidRPr="00AF4306">
        <w:rPr>
          <w:bCs/>
        </w:rPr>
        <w:t>irk</w:t>
      </w:r>
      <w:proofErr w:type="spellEnd"/>
      <w:r w:rsidR="00EE0020" w:rsidRPr="00AF4306">
        <w:rPr>
          <w:bCs/>
        </w:rPr>
        <w:t xml:space="preserve"> and Westminster Presbyterian ministries</w:t>
      </w:r>
    </w:p>
    <w:p w14:paraId="2E4513DF" w14:textId="6BD2837F" w:rsidR="001F6635" w:rsidRPr="00AF4306" w:rsidRDefault="001F6635" w:rsidP="00615498">
      <w:pPr>
        <w:rPr>
          <w:bCs/>
        </w:rPr>
      </w:pPr>
      <w:r w:rsidRPr="00AF4306">
        <w:rPr>
          <w:bCs/>
        </w:rPr>
        <w:t xml:space="preserve">Actively </w:t>
      </w:r>
      <w:proofErr w:type="gramStart"/>
      <w:r w:rsidRPr="00AF4306">
        <w:rPr>
          <w:bCs/>
        </w:rPr>
        <w:t>recruit</w:t>
      </w:r>
      <w:proofErr w:type="gramEnd"/>
      <w:r w:rsidRPr="00AF4306">
        <w:rPr>
          <w:bCs/>
        </w:rPr>
        <w:t xml:space="preserve"> students, especially incoming first</w:t>
      </w:r>
      <w:r w:rsidR="005262E8">
        <w:rPr>
          <w:bCs/>
        </w:rPr>
        <w:t>-</w:t>
      </w:r>
      <w:r w:rsidRPr="00AF4306">
        <w:rPr>
          <w:bCs/>
        </w:rPr>
        <w:t>year students, during the summer of 2026</w:t>
      </w:r>
    </w:p>
    <w:p w14:paraId="2C6A87B2" w14:textId="57EBE566" w:rsidR="00956C46" w:rsidRPr="00AF4306" w:rsidRDefault="00956C46" w:rsidP="00615498">
      <w:pPr>
        <w:rPr>
          <w:bCs/>
        </w:rPr>
      </w:pPr>
      <w:r w:rsidRPr="00AF4306">
        <w:rPr>
          <w:bCs/>
        </w:rPr>
        <w:t xml:space="preserve">Other responsibilities as needed </w:t>
      </w:r>
    </w:p>
    <w:p w14:paraId="43DB30C2" w14:textId="5C77028E" w:rsidR="002A2B4B" w:rsidRPr="00AF4306" w:rsidRDefault="002A2B4B" w:rsidP="00615498">
      <w:r w:rsidRPr="00AF4306">
        <w:t>Core Competencies</w:t>
      </w:r>
    </w:p>
    <w:p w14:paraId="7754EC13" w14:textId="4EA23D57" w:rsidR="00C23A5C" w:rsidRPr="00AF4306" w:rsidRDefault="00C23A5C" w:rsidP="00615498">
      <w:r w:rsidRPr="00AF4306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Initiative:</w:t>
      </w:r>
      <w:r w:rsidRPr="00AF4306">
        <w:rPr>
          <w:shd w:val="clear" w:color="auto" w:fill="FFFFFF"/>
        </w:rPr>
        <w:t xml:space="preserve"> Demonstrates ambition for self and </w:t>
      </w:r>
      <w:r w:rsidR="00EE0020" w:rsidRPr="00AF4306">
        <w:rPr>
          <w:shd w:val="clear" w:color="auto" w:fill="FFFFFF"/>
        </w:rPr>
        <w:t>WPC’s ministry with the university students</w:t>
      </w:r>
      <w:r w:rsidRPr="00AF4306">
        <w:rPr>
          <w:shd w:val="clear" w:color="auto" w:fill="FFFFFF"/>
        </w:rPr>
        <w:t>; is highly motivated; enjoys hard work; is action oriented and full of energy for things seen as challenging; seizes opportunity; pushes self and others to achieve desired results.</w:t>
      </w:r>
    </w:p>
    <w:p w14:paraId="4514B28A" w14:textId="528D847D" w:rsidR="00C23A5C" w:rsidRPr="00AF4306" w:rsidRDefault="00C23A5C" w:rsidP="00615498">
      <w:r w:rsidRPr="00AF4306">
        <w:t>Collaboration</w:t>
      </w:r>
      <w:proofErr w:type="gramStart"/>
      <w:r w:rsidRPr="00AF4306">
        <w:t>:  Has</w:t>
      </w:r>
      <w:proofErr w:type="gramEnd"/>
      <w:r w:rsidRPr="00AF4306">
        <w:t xml:space="preserve"> a natural orientation toward getting people to work together; shares wins and successes; fosters open dialogue; lets people finish and be responsible for their work; creates strong feelings of belonging among group members; is a good judge of talent and can accurately assess the strengths and limitations of others.</w:t>
      </w:r>
    </w:p>
    <w:p w14:paraId="77D8967F" w14:textId="5510686F" w:rsidR="00C23A5C" w:rsidRPr="00AF4306" w:rsidRDefault="00C23A5C" w:rsidP="00615498">
      <w:r w:rsidRPr="00AF4306">
        <w:rPr>
          <w:rStyle w:val="Strong"/>
          <w:rFonts w:eastAsiaTheme="majorEastAsia"/>
          <w:bdr w:val="none" w:sz="0" w:space="0" w:color="auto" w:frame="1"/>
        </w:rPr>
        <w:lastRenderedPageBreak/>
        <w:t>Personal Resilience:</w:t>
      </w:r>
      <w:r w:rsidRPr="00AF4306">
        <w:rPr>
          <w:shd w:val="clear" w:color="auto" w:fill="FFFFFF"/>
        </w:rPr>
        <w:t> Learns from adversity and failure; picks up on the need to change personal, interpersonal, and managerial behaviors; deals well with ambiguity; copes effectively with change; can decide and act without having the total picture; comfortably handles risk and uncertainty; seeks feedback; expresses personal regret when appropriate.</w:t>
      </w:r>
    </w:p>
    <w:p w14:paraId="7FE583B8" w14:textId="77777777" w:rsidR="00694634" w:rsidRPr="00AF4306" w:rsidRDefault="00694634" w:rsidP="00615498">
      <w:r w:rsidRPr="00AF4306">
        <w:rPr>
          <w:bCs/>
        </w:rPr>
        <w:t>Compensation and Benefits</w:t>
      </w:r>
    </w:p>
    <w:p w14:paraId="22FB2D32" w14:textId="78096439" w:rsidR="00694634" w:rsidRDefault="005F375E" w:rsidP="00615498">
      <w:r w:rsidRPr="00AF4306">
        <w:t xml:space="preserve">Range between </w:t>
      </w:r>
      <w:r w:rsidR="007456F8" w:rsidRPr="00AF4306">
        <w:t>$27 and $32 per hour</w:t>
      </w:r>
      <w:r w:rsidRPr="00AF4306">
        <w:t xml:space="preserve"> </w:t>
      </w:r>
      <w:r w:rsidR="005262E8">
        <w:t>commensurate</w:t>
      </w:r>
      <w:r w:rsidRPr="00AF4306">
        <w:t xml:space="preserve"> with experience</w:t>
      </w:r>
    </w:p>
    <w:p w14:paraId="6CD61E7E" w14:textId="1597EF0F" w:rsidR="00B7705C" w:rsidRPr="00AF4306" w:rsidRDefault="00B7705C" w:rsidP="00615498">
      <w:r>
        <w:t>Bachelor’s degree required</w:t>
      </w:r>
    </w:p>
    <w:sdt>
      <w:sdtPr>
        <w:tag w:val="goog_rdk_8"/>
        <w:id w:val="-1748412399"/>
        <w:showingPlcHdr/>
      </w:sdtPr>
      <w:sdtContent>
        <w:p w14:paraId="6D97AB92" w14:textId="77777777" w:rsidR="00694634" w:rsidRPr="00AF4306" w:rsidRDefault="00694634" w:rsidP="00615498">
          <w:r w:rsidRPr="00AF4306">
            <w:t xml:space="preserve">     </w:t>
          </w:r>
        </w:p>
      </w:sdtContent>
    </w:sdt>
    <w:p w14:paraId="3E7C1C45" w14:textId="77777777" w:rsidR="00694634" w:rsidRPr="00AF4306" w:rsidRDefault="00694634" w:rsidP="00615498">
      <w:r w:rsidRPr="00AF4306">
        <w:rPr>
          <w:bCs/>
        </w:rPr>
        <w:t>To Apply</w:t>
      </w:r>
    </w:p>
    <w:p w14:paraId="3A556380" w14:textId="2F532371" w:rsidR="00694634" w:rsidRPr="00AF4306" w:rsidRDefault="00694634" w:rsidP="00615498">
      <w:r w:rsidRPr="00AF4306">
        <w:t>The application deadline is</w:t>
      </w:r>
      <w:r w:rsidR="006E2747" w:rsidRPr="00AF4306">
        <w:t xml:space="preserve"> </w:t>
      </w:r>
      <w:r w:rsidR="006E2747" w:rsidRPr="00AF4306">
        <w:rPr>
          <w:bCs/>
        </w:rPr>
        <w:t>April 1, 2026.</w:t>
      </w:r>
      <w:r w:rsidR="006E2747" w:rsidRPr="00AF4306">
        <w:t xml:space="preserve"> </w:t>
      </w:r>
      <w:r w:rsidRPr="00AF4306">
        <w:t xml:space="preserve">To apply, please submit: </w:t>
      </w:r>
    </w:p>
    <w:p w14:paraId="78D6F692" w14:textId="77777777" w:rsidR="00694634" w:rsidRPr="00AF4306" w:rsidRDefault="00694634" w:rsidP="00615498"/>
    <w:p w14:paraId="69BE2D68" w14:textId="77777777" w:rsidR="00694634" w:rsidRPr="00AF4306" w:rsidRDefault="00694634" w:rsidP="00615498">
      <w:r w:rsidRPr="00AF4306">
        <w:t xml:space="preserve">A </w:t>
      </w:r>
      <w:r w:rsidRPr="00AF4306">
        <w:rPr>
          <w:bCs/>
        </w:rPr>
        <w:t>cover letter</w:t>
      </w:r>
      <w:r w:rsidRPr="00AF4306">
        <w:t xml:space="preserve"> explaining your interest in the </w:t>
      </w:r>
      <w:proofErr w:type="gramStart"/>
      <w:r w:rsidRPr="00AF4306">
        <w:t>position;</w:t>
      </w:r>
      <w:proofErr w:type="gramEnd"/>
    </w:p>
    <w:p w14:paraId="6DBAC171" w14:textId="3E4161C0" w:rsidR="00694634" w:rsidRPr="00AF4306" w:rsidRDefault="00694634" w:rsidP="00615498">
      <w:r w:rsidRPr="00AF4306">
        <w:t xml:space="preserve">Your </w:t>
      </w:r>
      <w:r w:rsidRPr="00AF4306">
        <w:rPr>
          <w:bCs/>
        </w:rPr>
        <w:t>resume or CV</w:t>
      </w:r>
      <w:r w:rsidRPr="00AF4306">
        <w:t xml:space="preserve"> and at least </w:t>
      </w:r>
      <w:r w:rsidRPr="00AF4306">
        <w:rPr>
          <w:bCs/>
        </w:rPr>
        <w:t>one recent professional reference</w:t>
      </w:r>
      <w:r w:rsidRPr="00AF4306">
        <w:t xml:space="preserve">. Additional references may be requested by the committee. </w:t>
      </w:r>
    </w:p>
    <w:p w14:paraId="28813B53" w14:textId="77777777" w:rsidR="006E2747" w:rsidRPr="00AF4306" w:rsidRDefault="006E2747" w:rsidP="00615498"/>
    <w:p w14:paraId="309BF8B3" w14:textId="12348ACA" w:rsidR="00694634" w:rsidRPr="00AF4306" w:rsidRDefault="00694634" w:rsidP="00615498">
      <w:r w:rsidRPr="00AF4306">
        <w:t xml:space="preserve">Applications should be submitted to: </w:t>
      </w:r>
      <w:r w:rsidR="006E2747" w:rsidRPr="00AF4306">
        <w:rPr>
          <w:bCs/>
          <w:u w:val="single"/>
        </w:rPr>
        <w:t>info@westminsterva.org</w:t>
      </w:r>
    </w:p>
    <w:p w14:paraId="6AA0AD09" w14:textId="77777777" w:rsidR="00694634" w:rsidRPr="00AF4306" w:rsidRDefault="00694634" w:rsidP="00615498"/>
    <w:p w14:paraId="6161CC3F" w14:textId="77777777" w:rsidR="00694634" w:rsidRPr="006E2747" w:rsidRDefault="00694634" w:rsidP="00615498"/>
    <w:p w14:paraId="1E719014" w14:textId="77777777" w:rsidR="002A2B4B" w:rsidRPr="006E2747" w:rsidRDefault="002A2B4B" w:rsidP="00615498"/>
    <w:sectPr w:rsidR="002A2B4B" w:rsidRPr="006E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914"/>
    <w:multiLevelType w:val="hybridMultilevel"/>
    <w:tmpl w:val="12D6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7F96"/>
    <w:multiLevelType w:val="hybridMultilevel"/>
    <w:tmpl w:val="D008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F1C98"/>
    <w:multiLevelType w:val="hybridMultilevel"/>
    <w:tmpl w:val="4EAC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E6BB3"/>
    <w:multiLevelType w:val="hybridMultilevel"/>
    <w:tmpl w:val="F094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964EC"/>
    <w:multiLevelType w:val="multilevel"/>
    <w:tmpl w:val="DF5A2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171552C"/>
    <w:multiLevelType w:val="multilevel"/>
    <w:tmpl w:val="71A2E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137025345">
    <w:abstractNumId w:val="4"/>
  </w:num>
  <w:num w:numId="2" w16cid:durableId="1028022995">
    <w:abstractNumId w:val="5"/>
  </w:num>
  <w:num w:numId="3" w16cid:durableId="584655587">
    <w:abstractNumId w:val="0"/>
  </w:num>
  <w:num w:numId="4" w16cid:durableId="1457522391">
    <w:abstractNumId w:val="2"/>
  </w:num>
  <w:num w:numId="5" w16cid:durableId="1361511667">
    <w:abstractNumId w:val="1"/>
  </w:num>
  <w:num w:numId="6" w16cid:durableId="469399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4B"/>
    <w:rsid w:val="000920FF"/>
    <w:rsid w:val="001E36B8"/>
    <w:rsid w:val="001F6635"/>
    <w:rsid w:val="002A2B4B"/>
    <w:rsid w:val="003E7860"/>
    <w:rsid w:val="004407B3"/>
    <w:rsid w:val="005262E8"/>
    <w:rsid w:val="005F375E"/>
    <w:rsid w:val="00615498"/>
    <w:rsid w:val="00694634"/>
    <w:rsid w:val="00696223"/>
    <w:rsid w:val="006E2747"/>
    <w:rsid w:val="007456F8"/>
    <w:rsid w:val="00956C46"/>
    <w:rsid w:val="00A909F5"/>
    <w:rsid w:val="00AF4306"/>
    <w:rsid w:val="00B7705C"/>
    <w:rsid w:val="00BA337A"/>
    <w:rsid w:val="00C23A5C"/>
    <w:rsid w:val="00DD2D78"/>
    <w:rsid w:val="00E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8A76"/>
  <w15:chartTrackingRefBased/>
  <w15:docId w15:val="{2D5D6943-0705-CE47-A6E5-3DE7C71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B4B"/>
    <w:pPr>
      <w:spacing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B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B4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2B4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23A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3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Jones</dc:creator>
  <cp:keywords/>
  <dc:description/>
  <cp:lastModifiedBy>Anne Hedelt</cp:lastModifiedBy>
  <cp:revision>3</cp:revision>
  <dcterms:created xsi:type="dcterms:W3CDTF">2026-03-10T00:07:00Z</dcterms:created>
  <dcterms:modified xsi:type="dcterms:W3CDTF">2026-03-10T00:09:00Z</dcterms:modified>
</cp:coreProperties>
</file>